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0F" w:rsidRDefault="005A5C0F" w:rsidP="005A5C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Негосударственное дошкольное 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«Детский сад «Добрая няня»</w:t>
      </w:r>
    </w:p>
    <w:tbl>
      <w:tblPr>
        <w:tblW w:w="9846" w:type="dxa"/>
        <w:tblInd w:w="-19" w:type="dxa"/>
        <w:tblBorders>
          <w:top w:val="single" w:sz="4" w:space="0" w:color="auto"/>
        </w:tblBorders>
        <w:tblLook w:val="04A0"/>
      </w:tblPr>
      <w:tblGrid>
        <w:gridCol w:w="9846"/>
      </w:tblGrid>
      <w:tr w:rsidR="005A5C0F" w:rsidTr="005A5C0F">
        <w:trPr>
          <w:trHeight w:val="100"/>
        </w:trPr>
        <w:tc>
          <w:tcPr>
            <w:tcW w:w="9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C0F" w:rsidRDefault="005A5C0F">
            <w:pPr>
              <w:pStyle w:val="a4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368530,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РД.,Карабудахкентский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с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арабудахкент, ул. Садовая, д. №14, тел. +7(989)-886-61-57</w:t>
            </w:r>
          </w:p>
          <w:p w:rsidR="005A5C0F" w:rsidRDefault="005A5C0F">
            <w:pPr>
              <w:pStyle w:val="a4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5A5C0F" w:rsidRDefault="005A5C0F">
            <w:pPr>
              <w:pStyle w:val="a4"/>
              <w:spacing w:line="276" w:lineRule="auto"/>
              <w:jc w:val="center"/>
              <w:rPr>
                <w:b/>
                <w:szCs w:val="16"/>
              </w:rPr>
            </w:pPr>
          </w:p>
        </w:tc>
      </w:tr>
    </w:tbl>
    <w:p w:rsidR="005A5C0F" w:rsidRDefault="005A5C0F" w:rsidP="005A5C0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Принято:                                                                                               Утверждено:</w:t>
      </w:r>
      <w:r>
        <w:rPr>
          <w:rFonts w:ascii="Verdana" w:hAnsi="Verdana"/>
          <w:color w:val="000000"/>
          <w:sz w:val="21"/>
          <w:szCs w:val="21"/>
        </w:rPr>
        <w:t xml:space="preserve"> </w:t>
      </w:r>
    </w:p>
    <w:p w:rsidR="005A5C0F" w:rsidRDefault="005A5C0F" w:rsidP="005A5C0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на заседании педсовета                                                                     </w:t>
      </w:r>
    </w:p>
    <w:p w:rsidR="005A5C0F" w:rsidRDefault="005A5C0F" w:rsidP="005A5C0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Протокол №   от  08.12.2018г.                                                      Заведующий  НДОУ</w:t>
      </w:r>
    </w:p>
    <w:p w:rsidR="005A5C0F" w:rsidRDefault="005A5C0F" w:rsidP="005A5C0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                                  «Детский сад «Добрая няня»</w:t>
      </w:r>
    </w:p>
    <w:p w:rsidR="005A5C0F" w:rsidRDefault="005A5C0F" w:rsidP="005A5C0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                                                                                                 __________ З.Б.Ильясова</w:t>
      </w:r>
    </w:p>
    <w:p w:rsidR="005A5C0F" w:rsidRDefault="005A5C0F" w:rsidP="005A5C0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                                   Приказ №       от    08.12.2018г.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ind w:right="1600"/>
        <w:jc w:val="center"/>
        <w:rPr>
          <w:color w:val="000000"/>
          <w:sz w:val="28"/>
          <w:szCs w:val="28"/>
        </w:rPr>
      </w:pPr>
      <w:r>
        <w:rPr>
          <w:rStyle w:val="a5"/>
          <w:rFonts w:eastAsiaTheme="majorEastAsia"/>
          <w:color w:val="000000"/>
          <w:sz w:val="28"/>
          <w:szCs w:val="28"/>
        </w:rPr>
        <w:t>Положение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ind w:right="1600"/>
        <w:jc w:val="center"/>
        <w:rPr>
          <w:color w:val="000000"/>
          <w:sz w:val="28"/>
          <w:szCs w:val="28"/>
        </w:rPr>
      </w:pPr>
      <w:r>
        <w:rPr>
          <w:rStyle w:val="a5"/>
          <w:rFonts w:eastAsiaTheme="majorEastAsia"/>
          <w:color w:val="000000"/>
          <w:sz w:val="28"/>
          <w:szCs w:val="28"/>
        </w:rPr>
        <w:t xml:space="preserve">  о правилах приема детей в НДОУ</w:t>
      </w:r>
    </w:p>
    <w:p w:rsidR="005A5C0F" w:rsidRDefault="005A5C0F" w:rsidP="005A5C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rStyle w:val="a5"/>
          <w:rFonts w:eastAsiaTheme="majorEastAsia"/>
          <w:color w:val="000000"/>
          <w:sz w:val="28"/>
          <w:szCs w:val="28"/>
        </w:rPr>
        <w:t>Общее положение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1.Настоящее Положение регулирует порядок приема детей в НДОУ «Детский сад «Добрая няня» (далее - учреждение) и порядок их отчисления.</w:t>
      </w:r>
    </w:p>
    <w:p w:rsidR="005A5C0F" w:rsidRDefault="005A5C0F" w:rsidP="005A5C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детей в учреждение осуществляется в соответствии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5A5C0F" w:rsidRDefault="005A5C0F" w:rsidP="005A5C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Конвенцией о правах ребенка, одобренной Генеральной Ассамблеей ООН 20.11.1989;</w:t>
      </w:r>
    </w:p>
    <w:p w:rsidR="005A5C0F" w:rsidRDefault="005A5C0F" w:rsidP="005A5C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Федерации;</w:t>
      </w:r>
    </w:p>
    <w:p w:rsidR="005A5C0F" w:rsidRDefault="005A5C0F" w:rsidP="005A5C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5A5C0F" w:rsidRDefault="005A5C0F" w:rsidP="005A5C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 от 29.12.2012г. № 273-ФЗ «Об образовании в Российской Федерации»;</w:t>
      </w:r>
    </w:p>
    <w:p w:rsidR="005A5C0F" w:rsidRDefault="005A5C0F" w:rsidP="005A5C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27.10.2011г. № 2562 «Об утверждении Типового положения о дошкольном образовательном учреждении»;</w:t>
      </w:r>
    </w:p>
    <w:p w:rsidR="005A5C0F" w:rsidRDefault="005A5C0F" w:rsidP="005A5C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Главного государственного санитарного врача Российской Федерации от 15.05.2013г. № 26 «Об утверждении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5A5C0F" w:rsidRDefault="005A5C0F" w:rsidP="005A5C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Уставом учреждения;</w:t>
      </w:r>
    </w:p>
    <w:p w:rsidR="005A5C0F" w:rsidRDefault="005A5C0F" w:rsidP="005A5C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иными правовыми актами в сфере образования.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a5"/>
          <w:rFonts w:eastAsiaTheme="majorEastAsia"/>
          <w:color w:val="000000"/>
          <w:sz w:val="28"/>
          <w:szCs w:val="28"/>
        </w:rPr>
        <w:t>2. Порядок приема в образовательное учреждение.</w:t>
      </w:r>
    </w:p>
    <w:p w:rsidR="005A5C0F" w:rsidRDefault="005A5C0F" w:rsidP="005A5C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Контингент детей в учреждении формируется в соответствии с возрастом детей и видом образовательного учреждения. Количество детей в учреждении определяется с учетом санитарно-эпидемиологических правил и нормативов.</w:t>
      </w:r>
    </w:p>
    <w:p w:rsidR="005A5C0F" w:rsidRDefault="005A5C0F" w:rsidP="005A5C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зачисления ребёнка в учреждение родители (законные представители) </w:t>
      </w:r>
      <w:proofErr w:type="gramStart"/>
      <w:r>
        <w:rPr>
          <w:color w:val="000000"/>
          <w:sz w:val="28"/>
          <w:szCs w:val="28"/>
        </w:rPr>
        <w:t>предоставляют следующие документы</w:t>
      </w:r>
      <w:proofErr w:type="gramEnd"/>
      <w:r>
        <w:rPr>
          <w:color w:val="000000"/>
          <w:sz w:val="28"/>
          <w:szCs w:val="28"/>
        </w:rPr>
        <w:t>:</w:t>
      </w:r>
    </w:p>
    <w:p w:rsidR="005A5C0F" w:rsidRDefault="005A5C0F" w:rsidP="005A5C0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родителей (законных представителей) о приеме ребенка в образовательное учреждение;</w:t>
      </w:r>
    </w:p>
    <w:p w:rsidR="005A5C0F" w:rsidRDefault="005A5C0F" w:rsidP="005A5C0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медицинская карта о состоянии здоровья ребенка;</w:t>
      </w:r>
    </w:p>
    <w:p w:rsidR="005A5C0F" w:rsidRDefault="005A5C0F" w:rsidP="005A5C0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рождении ребёнка;</w:t>
      </w:r>
    </w:p>
    <w:p w:rsidR="005A5C0F" w:rsidRDefault="005A5C0F" w:rsidP="005A5C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Одновременно с подачей заявления оформляется согласие на обработку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персональных данных ребенка, родителей (законных представителей), а также доверенность на разрешение забирать ребенка из учреждения третьим лицам;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Доверенность оформляется в двух экземплярах; один экземпляр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доверенности хранится в личном деле воспитанника, другой передается на группу).</w:t>
      </w:r>
    </w:p>
    <w:p w:rsidR="005A5C0F" w:rsidRDefault="005A5C0F" w:rsidP="005A5C0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предоставления документов, указанных в пункте 5 настоящего Положения руководитель учреждения вносит сведения о ребенке и родителях (законных представителях) в Книгу учета движения детей, листы которой нумеруются, прошиваются и скрепляются подписью руководителя учреждения и печатью учреждения.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При приеме ребенка в образовательное учреждение последнее обязано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Взаимоотношения между образовательным учреждением и родителями (законными представителями) регулируются договором, который составляется в 2 экземплярах с выдачей одного экземпляра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ребенка, длительность пребывания ребенка в учреждении, длительность и причины сохранения места за ребенком на период его отсутствия, порядок отчисления ребенка из образовательного учреждения.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Зачисление ребенка в образовательное учреждение оформляется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 руководителя учреждения с указанием фамилии, имени, отчества ребенка, года рождения, номера путевки и даты ее выдачи.</w:t>
      </w:r>
    </w:p>
    <w:p w:rsidR="005A5C0F" w:rsidRDefault="005A5C0F" w:rsidP="005A5C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каждого ребенка с момента приема в учреждение руководителем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заводится личное дело.</w:t>
      </w:r>
    </w:p>
    <w:p w:rsidR="005A5C0F" w:rsidRDefault="005A5C0F" w:rsidP="005A5C0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детей образовательным учреждением при приёме, а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при  переводе в другую возрастную группу не проводится.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rFonts w:eastAsiaTheme="majorEastAsia"/>
          <w:color w:val="000000"/>
          <w:sz w:val="28"/>
          <w:szCs w:val="28"/>
        </w:rPr>
        <w:t>3. Сохранение за ребенком места в образовательном учреждении.</w:t>
      </w:r>
    </w:p>
    <w:p w:rsidR="005A5C0F" w:rsidRDefault="005A5C0F" w:rsidP="005A5C0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Образовательное учреждение на период отсутствия ребенка по уважительной причине сохраняет за ним место в следующих случаях:</w:t>
      </w:r>
    </w:p>
    <w:p w:rsidR="005A5C0F" w:rsidRDefault="005A5C0F" w:rsidP="005A5C0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болезни ребенка;</w:t>
      </w:r>
    </w:p>
    <w:p w:rsidR="005A5C0F" w:rsidRDefault="005A5C0F" w:rsidP="005A5C0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нахождения ребенка на санаторно-курортном лечении;</w:t>
      </w:r>
    </w:p>
    <w:p w:rsidR="005A5C0F" w:rsidRDefault="005A5C0F" w:rsidP="005A5C0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объявления карантина;</w:t>
      </w:r>
    </w:p>
    <w:p w:rsidR="005A5C0F" w:rsidRDefault="005A5C0F" w:rsidP="005A5C0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отпуска и временного отсутствия родителей (законных представителей) по уважительной причине (болезнь, командировка, прочее);</w:t>
      </w:r>
    </w:p>
    <w:p w:rsidR="005A5C0F" w:rsidRDefault="005A5C0F" w:rsidP="005A5C0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летний период, в  зависимости от продолжительности отпуска родителей (законных представителей);</w:t>
      </w:r>
    </w:p>
    <w:p w:rsidR="005A5C0F" w:rsidRDefault="005A5C0F" w:rsidP="005A5C0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иных случаях по письменному заявлению родителей.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rStyle w:val="a5"/>
          <w:rFonts w:eastAsiaTheme="majorEastAsia"/>
          <w:color w:val="000000"/>
          <w:sz w:val="28"/>
          <w:szCs w:val="28"/>
        </w:rPr>
        <w:t>4. Отчисление ребенка из образовательного учреждения.</w:t>
      </w:r>
    </w:p>
    <w:p w:rsidR="005A5C0F" w:rsidRDefault="005A5C0F" w:rsidP="005A5C0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Отчисление ребенка из образовательного учреждения осуществляется</w:t>
      </w:r>
    </w:p>
    <w:p w:rsidR="005A5C0F" w:rsidRDefault="005A5C0F" w:rsidP="005A5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следующим основаниям:</w:t>
      </w:r>
    </w:p>
    <w:p w:rsidR="005A5C0F" w:rsidRDefault="005A5C0F" w:rsidP="005A5C0F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заявлению родителей (законных представителей);</w:t>
      </w:r>
    </w:p>
    <w:p w:rsidR="005A5C0F" w:rsidRDefault="005A5C0F" w:rsidP="005A5C0F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наличии медицинского заключения о состоянии здоровья ребенка, препятствующем либо создающем ограничения его пребывания в образовательном учреждении;</w:t>
      </w:r>
    </w:p>
    <w:p w:rsidR="005A5C0F" w:rsidRDefault="005A5C0F" w:rsidP="005A5C0F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достижением ребенком возраста для поступления в первый класс общеобразовательного учреждения;</w:t>
      </w:r>
    </w:p>
    <w:p w:rsidR="005A5C0F" w:rsidRDefault="005A5C0F" w:rsidP="005A5C0F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досрочного расторжения договора между образовательным учреждением и родителями (законными представителями) ребенка, посещающего образовательное учреждение, в установленном порядке;</w:t>
      </w:r>
    </w:p>
    <w:p w:rsidR="005A5C0F" w:rsidRDefault="005A5C0F" w:rsidP="005A5C0F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иных случаях.</w:t>
      </w:r>
    </w:p>
    <w:p w:rsidR="005A5C0F" w:rsidRDefault="005A5C0F" w:rsidP="005A5C0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Отчисление ребенка из образовательного учреждения оформляется приказом руководителя.</w:t>
      </w:r>
    </w:p>
    <w:p w:rsidR="005A5C0F" w:rsidRDefault="005A5C0F" w:rsidP="005A5C0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Образовательное учреждение в течение трех дней со дня издания приказа об отчислении ребенка из учреждения информирует об этом родителя (законного представителя).</w:t>
      </w:r>
    </w:p>
    <w:p w:rsidR="005B7BC9" w:rsidRDefault="005B7BC9"/>
    <w:sectPr w:rsidR="005B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21B"/>
    <w:multiLevelType w:val="multilevel"/>
    <w:tmpl w:val="7D44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4CC9"/>
    <w:multiLevelType w:val="multilevel"/>
    <w:tmpl w:val="2012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D5090"/>
    <w:multiLevelType w:val="multilevel"/>
    <w:tmpl w:val="C672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3493E"/>
    <w:multiLevelType w:val="multilevel"/>
    <w:tmpl w:val="22C2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44321"/>
    <w:multiLevelType w:val="multilevel"/>
    <w:tmpl w:val="FD1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07F48"/>
    <w:multiLevelType w:val="multilevel"/>
    <w:tmpl w:val="A308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87136"/>
    <w:multiLevelType w:val="multilevel"/>
    <w:tmpl w:val="DCE0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B678C"/>
    <w:multiLevelType w:val="multilevel"/>
    <w:tmpl w:val="7DE8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F1A68"/>
    <w:multiLevelType w:val="multilevel"/>
    <w:tmpl w:val="606E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45A42"/>
    <w:multiLevelType w:val="multilevel"/>
    <w:tmpl w:val="CA9C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C43C6"/>
    <w:multiLevelType w:val="multilevel"/>
    <w:tmpl w:val="8AE8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E45C3"/>
    <w:multiLevelType w:val="multilevel"/>
    <w:tmpl w:val="3462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5C39B4"/>
    <w:multiLevelType w:val="multilevel"/>
    <w:tmpl w:val="C0B8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9C7F01"/>
    <w:multiLevelType w:val="multilevel"/>
    <w:tmpl w:val="2592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5A5C0F"/>
    <w:rsid w:val="005A5C0F"/>
    <w:rsid w:val="005B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A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A5C0F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qFormat/>
    <w:rsid w:val="005A5C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2019-05-11T13:04:00Z</dcterms:created>
  <dcterms:modified xsi:type="dcterms:W3CDTF">2019-05-11T13:04:00Z</dcterms:modified>
</cp:coreProperties>
</file>